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安徽皖能环保发电有限公司所属子公司2022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/>
        </w:rPr>
        <w:t>年第二次春季校园招聘（第二场）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拟录用人员公示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</w:rPr>
      </w:pP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根据《</w:t>
      </w:r>
      <w:bookmarkStart w:id="0" w:name="OLE_LINK1"/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安徽皖能环保发电有限公司所属子公司2022届校园招聘简章</w:t>
      </w:r>
      <w:bookmarkEnd w:id="0"/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》要求，经过报名、资格审核、测试（笔试、面试）、会议研究等程序，拟录用以下应届毕业生（含2021届毕业生）为安徽皖能环保发电有限公司所属子公司生产人员，现公示如下：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1710"/>
        <w:gridCol w:w="945"/>
        <w:gridCol w:w="49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7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49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  <w:t>毕业院校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7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  <w:t>王明智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  <w:t>男</w:t>
            </w:r>
          </w:p>
        </w:tc>
        <w:tc>
          <w:tcPr>
            <w:tcW w:w="49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  <w:t>黄山学院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7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  <w:t>候犇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  <w:t>男</w:t>
            </w:r>
          </w:p>
        </w:tc>
        <w:tc>
          <w:tcPr>
            <w:tcW w:w="49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  <w:t>皖江工学院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7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  <w:t>周天乐</w:t>
            </w:r>
          </w:p>
        </w:tc>
        <w:tc>
          <w:tcPr>
            <w:tcW w:w="9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  <w:t>男</w:t>
            </w:r>
          </w:p>
        </w:tc>
        <w:tc>
          <w:tcPr>
            <w:tcW w:w="49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  <w:t>皖江工学院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公示期为5个工作日(2022年8月23日至2022年8月29日)。在此期间，对拟录用人员有异议者，可以当面或用信函、电话等方式向环保发电公司党委反映。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联系电话：0551-62987011、62987826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 xml:space="preserve">                          安徽皖能环保发电有限公司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 xml:space="preserve">                               2022年8月22日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2022-08-12T03:08:00Z</dcterms:created>
  <dc:creator>党群</dc:creator>
  <cp:lastModifiedBy>李铭劼</cp:lastModifiedBy>
  <dcterms:modified xsi:type="dcterms:W3CDTF">2022-08-22T05:58:04Z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